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2EDDC" w14:textId="77777777" w:rsidR="008A256D" w:rsidRPr="005D60E9" w:rsidRDefault="003D7E88" w:rsidP="005D60E9">
      <w:pPr>
        <w:jc w:val="center"/>
        <w:rPr>
          <w:rFonts w:ascii="Arial" w:hAnsi="Arial" w:cs="Arial"/>
          <w:b/>
          <w:sz w:val="56"/>
          <w:szCs w:val="40"/>
        </w:rPr>
      </w:pPr>
      <w:r>
        <w:rPr>
          <w:rFonts w:ascii="Arial" w:hAnsi="Arial" w:cs="Arial"/>
          <w:b/>
          <w:sz w:val="56"/>
          <w:szCs w:val="40"/>
        </w:rPr>
        <w:t>Geometry</w:t>
      </w:r>
    </w:p>
    <w:p w14:paraId="6AB2212A" w14:textId="77777777" w:rsidR="008E1E23" w:rsidRDefault="00680B1B" w:rsidP="008E1E23">
      <w:pPr>
        <w:jc w:val="center"/>
        <w:rPr>
          <w:rFonts w:ascii="Arial" w:hAnsi="Arial" w:cs="Arial"/>
          <w:b/>
          <w:sz w:val="52"/>
          <w:szCs w:val="40"/>
        </w:rPr>
      </w:pPr>
      <w:r w:rsidRPr="005D60E9">
        <w:rPr>
          <w:rFonts w:ascii="Arial" w:hAnsi="Arial" w:cs="Arial"/>
          <w:b/>
          <w:sz w:val="52"/>
          <w:szCs w:val="40"/>
        </w:rPr>
        <w:t xml:space="preserve">Winter </w:t>
      </w:r>
      <w:r w:rsidR="008E1E23">
        <w:rPr>
          <w:rFonts w:ascii="Arial" w:hAnsi="Arial" w:cs="Arial"/>
          <w:b/>
          <w:sz w:val="52"/>
          <w:szCs w:val="40"/>
        </w:rPr>
        <w:t>Student Enrichment Packet</w:t>
      </w:r>
    </w:p>
    <w:p w14:paraId="006DC99B" w14:textId="4EAF2E89" w:rsidR="00680B1B" w:rsidRPr="001E4E80" w:rsidRDefault="00680B1B" w:rsidP="008E1E23">
      <w:pPr>
        <w:jc w:val="center"/>
        <w:rPr>
          <w:rFonts w:ascii="Arial" w:hAnsi="Arial" w:cs="Arial"/>
          <w:b/>
          <w:i/>
          <w:color w:val="FF0000"/>
          <w:sz w:val="52"/>
          <w:szCs w:val="40"/>
        </w:rPr>
      </w:pPr>
      <w:r>
        <w:rPr>
          <w:rFonts w:ascii="Arial" w:hAnsi="Arial" w:cs="Arial"/>
          <w:b/>
          <w:sz w:val="52"/>
          <w:szCs w:val="40"/>
        </w:rPr>
        <w:t xml:space="preserve"> </w:t>
      </w:r>
      <w:r w:rsidRPr="001E4E80">
        <w:rPr>
          <w:rFonts w:ascii="Arial" w:hAnsi="Arial" w:cs="Arial"/>
          <w:b/>
          <w:i/>
          <w:color w:val="FF0000"/>
          <w:sz w:val="52"/>
          <w:szCs w:val="40"/>
        </w:rPr>
        <w:t>Answer Key</w:t>
      </w:r>
    </w:p>
    <w:p w14:paraId="370AF424" w14:textId="77777777" w:rsidR="005D60E9" w:rsidRPr="005D60E9" w:rsidRDefault="005D60E9" w:rsidP="005D60E9">
      <w:pPr>
        <w:jc w:val="center"/>
        <w:rPr>
          <w:rFonts w:ascii="Arial" w:hAnsi="Arial" w:cs="Arial"/>
          <w:b/>
          <w:szCs w:val="40"/>
        </w:rPr>
      </w:pPr>
    </w:p>
    <w:p w14:paraId="7F43A8BB" w14:textId="77777777" w:rsidR="005D60E9" w:rsidRDefault="005D60E9" w:rsidP="00AB6F08">
      <w:pPr>
        <w:rPr>
          <w:rFonts w:ascii="Arial" w:hAnsi="Arial" w:cs="Arial"/>
          <w:b/>
          <w:sz w:val="36"/>
          <w:szCs w:val="36"/>
        </w:rPr>
      </w:pPr>
    </w:p>
    <w:p w14:paraId="61AD0332" w14:textId="77777777" w:rsidR="005D60E9" w:rsidRDefault="00AB6F08" w:rsidP="005D60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60482C9" wp14:editId="261A4DD6">
            <wp:extent cx="6858000" cy="4286250"/>
            <wp:effectExtent l="76200" t="76200" r="76200" b="825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86250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000090"/>
                      </a:solidFill>
                    </a:ln>
                  </pic:spPr>
                </pic:pic>
              </a:graphicData>
            </a:graphic>
          </wp:inline>
        </w:drawing>
      </w:r>
    </w:p>
    <w:p w14:paraId="211BF931" w14:textId="77777777" w:rsidR="005D60E9" w:rsidRPr="005D60E9" w:rsidRDefault="00AB6F08" w:rsidP="005D60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</w:t>
      </w:r>
      <w:r w:rsidR="005D60E9" w:rsidRPr="005D60E9">
        <w:rPr>
          <w:rFonts w:ascii="Arial" w:hAnsi="Arial" w:cs="Arial"/>
          <w:b/>
          <w:sz w:val="36"/>
          <w:szCs w:val="36"/>
        </w:rPr>
        <w:t>rince George’s County Public Schools</w:t>
      </w:r>
    </w:p>
    <w:p w14:paraId="49338692" w14:textId="5840EDD5" w:rsidR="005D60E9" w:rsidRPr="005D60E9" w:rsidRDefault="004E7F2F" w:rsidP="005D60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Office</w:t>
      </w:r>
      <w:r w:rsidR="005D60E9" w:rsidRPr="005D60E9">
        <w:rPr>
          <w:rFonts w:ascii="Arial" w:hAnsi="Arial" w:cs="Arial"/>
          <w:b/>
          <w:sz w:val="36"/>
          <w:szCs w:val="36"/>
        </w:rPr>
        <w:t xml:space="preserve"> of Academic</w:t>
      </w:r>
      <w:r>
        <w:rPr>
          <w:rFonts w:ascii="Arial" w:hAnsi="Arial" w:cs="Arial"/>
          <w:b/>
          <w:sz w:val="36"/>
          <w:szCs w:val="36"/>
        </w:rPr>
        <w:t xml:space="preserve"> Programs</w:t>
      </w:r>
    </w:p>
    <w:p w14:paraId="58BE6A9A" w14:textId="77777777" w:rsidR="002200D2" w:rsidRDefault="005D60E9" w:rsidP="005D60E9">
      <w:pPr>
        <w:jc w:val="center"/>
        <w:rPr>
          <w:rFonts w:ascii="Arial" w:hAnsi="Arial" w:cs="Arial"/>
          <w:b/>
          <w:sz w:val="36"/>
          <w:szCs w:val="36"/>
        </w:rPr>
      </w:pPr>
      <w:r w:rsidRPr="005D60E9">
        <w:rPr>
          <w:rFonts w:ascii="Arial" w:hAnsi="Arial" w:cs="Arial"/>
          <w:b/>
          <w:sz w:val="36"/>
          <w:szCs w:val="36"/>
        </w:rPr>
        <w:t>Department of Curriculum and Instruction</w:t>
      </w:r>
    </w:p>
    <w:p w14:paraId="1D2344A9" w14:textId="6E89684B" w:rsidR="005D60E9" w:rsidRDefault="005D60E9" w:rsidP="005D60E9">
      <w:pPr>
        <w:jc w:val="center"/>
        <w:rPr>
          <w:rFonts w:ascii="Arial" w:hAnsi="Arial" w:cs="Arial"/>
          <w:sz w:val="40"/>
          <w:szCs w:val="40"/>
        </w:rPr>
      </w:pPr>
    </w:p>
    <w:p w14:paraId="4F985914" w14:textId="77777777" w:rsidR="003B15E9" w:rsidRDefault="003B15E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</w:p>
    <w:p w14:paraId="2BD9B6C6" w14:textId="77777777" w:rsidR="003B15E9" w:rsidRDefault="003B15E9">
      <w:pPr>
        <w:rPr>
          <w:rFonts w:ascii="Arial" w:hAnsi="Arial" w:cs="Arial"/>
          <w:sz w:val="40"/>
          <w:szCs w:val="40"/>
        </w:rPr>
      </w:pPr>
    </w:p>
    <w:p w14:paraId="6411DE25" w14:textId="77777777" w:rsidR="00A945C3" w:rsidRDefault="00A945C3" w:rsidP="0027258E">
      <w:pPr>
        <w:rPr>
          <w:rFonts w:ascii="Arial" w:hAnsi="Arial" w:cs="Arial"/>
          <w:b/>
          <w:sz w:val="18"/>
          <w:szCs w:val="32"/>
        </w:rPr>
      </w:pPr>
      <w:bookmarkStart w:id="0" w:name="_GoBack"/>
      <w:bookmarkEnd w:id="0"/>
    </w:p>
    <w:p w14:paraId="22123C94" w14:textId="51535203" w:rsidR="003B15E9" w:rsidRDefault="0027258E" w:rsidP="00A945C3">
      <w:pPr>
        <w:jc w:val="center"/>
        <w:rPr>
          <w:rFonts w:ascii="Arial" w:hAnsi="Arial" w:cs="Arial"/>
          <w:b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047E19EE" wp14:editId="34634FB5">
            <wp:extent cx="1295400" cy="1140604"/>
            <wp:effectExtent l="0" t="0" r="0" b="2540"/>
            <wp:docPr id="7" name="Picture 7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5E9" w:rsidRPr="00A7660B">
        <w:rPr>
          <w:rFonts w:ascii="Arial" w:hAnsi="Arial" w:cs="Arial"/>
          <w:b/>
          <w:sz w:val="18"/>
          <w:szCs w:val="32"/>
        </w:rPr>
        <w:t>™</w:t>
      </w:r>
    </w:p>
    <w:p w14:paraId="64BE62ED" w14:textId="77777777" w:rsidR="003B15E9" w:rsidRDefault="003B15E9" w:rsidP="003B15E9">
      <w:pPr>
        <w:rPr>
          <w:rFonts w:ascii="Arial" w:hAnsi="Arial" w:cs="Arial"/>
          <w:b/>
          <w:sz w:val="18"/>
          <w:szCs w:val="32"/>
        </w:rPr>
      </w:pPr>
    </w:p>
    <w:p w14:paraId="1E4B54B2" w14:textId="181E273A" w:rsidR="003B15E9" w:rsidRDefault="003B15E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</w:t>
      </w:r>
    </w:p>
    <w:p w14:paraId="45C64C27" w14:textId="77777777" w:rsidR="00C6264A" w:rsidRPr="000319AC" w:rsidRDefault="00D4769B" w:rsidP="00C6264A">
      <w:pPr>
        <w:jc w:val="center"/>
        <w:rPr>
          <w:rFonts w:ascii="Arial" w:hAnsi="Arial" w:cs="Arial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574CC8" wp14:editId="0529855A">
                <wp:simplePos x="0" y="0"/>
                <wp:positionH relativeFrom="column">
                  <wp:posOffset>-128905</wp:posOffset>
                </wp:positionH>
                <wp:positionV relativeFrom="paragraph">
                  <wp:posOffset>353060</wp:posOffset>
                </wp:positionV>
                <wp:extent cx="379730" cy="189865"/>
                <wp:effectExtent l="0" t="0" r="127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32DD2A" w14:textId="77777777" w:rsidR="00D74343" w:rsidRDefault="00D743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59574CC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10.15pt;margin-top:27.8pt;width:29.9pt;height:14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" fillcolor="window" stroked="f" strokeweight=".5pt">
                <v:path arrowok="t"/>
                <v:textbox>
                  <w:txbxContent>
                    <w:p w14:paraId="3532DD2A" w14:textId="77777777" w:rsidR="00D74343" w:rsidRDefault="00D74343"/>
                  </w:txbxContent>
                </v:textbox>
              </v:shape>
            </w:pict>
          </mc:Fallback>
        </mc:AlternateContent>
      </w:r>
      <w:r w:rsidR="00C6264A" w:rsidRPr="000319AC">
        <w:rPr>
          <w:rFonts w:ascii="Arial" w:hAnsi="Arial" w:cs="Arial"/>
          <w:sz w:val="40"/>
          <w:szCs w:val="40"/>
        </w:rPr>
        <w:t>NOTE TO STUDENT</w:t>
      </w:r>
    </w:p>
    <w:p w14:paraId="636459D8" w14:textId="77777777" w:rsidR="00C6264A" w:rsidRPr="000319AC" w:rsidRDefault="00C6264A" w:rsidP="00C6264A">
      <w:pPr>
        <w:jc w:val="center"/>
        <w:rPr>
          <w:rFonts w:ascii="Arial" w:hAnsi="Arial" w:cs="Arial"/>
          <w:sz w:val="36"/>
          <w:szCs w:val="36"/>
        </w:rPr>
      </w:pPr>
    </w:p>
    <w:p w14:paraId="1BD79FF8" w14:textId="0EA23EEC" w:rsidR="00C6264A" w:rsidRPr="000319AC" w:rsidRDefault="00CB2730" w:rsidP="0076511E">
      <w:pPr>
        <w:ind w:left="630" w:right="720"/>
        <w:jc w:val="both"/>
        <w:rPr>
          <w:rFonts w:ascii="Book Antiqua" w:hAnsi="Book Antiqua" w:cs="Arial"/>
          <w:i/>
          <w:sz w:val="40"/>
          <w:szCs w:val="40"/>
        </w:rPr>
      </w:pPr>
      <w:r>
        <w:rPr>
          <w:rFonts w:ascii="Book Antiqua" w:hAnsi="Book Antiqua" w:cs="Arial"/>
          <w:i/>
          <w:sz w:val="40"/>
          <w:szCs w:val="40"/>
        </w:rPr>
        <w:t xml:space="preserve">This </w:t>
      </w:r>
      <w:r w:rsidR="00333059">
        <w:rPr>
          <w:rFonts w:ascii="Book Antiqua" w:hAnsi="Book Antiqua" w:cs="Arial"/>
          <w:i/>
          <w:sz w:val="40"/>
          <w:szCs w:val="40"/>
        </w:rPr>
        <w:t>W</w:t>
      </w:r>
      <w:r w:rsidR="00A527ED">
        <w:rPr>
          <w:rFonts w:ascii="Book Antiqua" w:hAnsi="Book Antiqua" w:cs="Arial"/>
          <w:i/>
          <w:sz w:val="40"/>
          <w:szCs w:val="40"/>
        </w:rPr>
        <w:t>inter</w:t>
      </w:r>
      <w:r w:rsidR="007741B5">
        <w:rPr>
          <w:rFonts w:ascii="Book Antiqua" w:hAnsi="Book Antiqua" w:cs="Arial"/>
          <w:i/>
          <w:sz w:val="40"/>
          <w:szCs w:val="40"/>
        </w:rPr>
        <w:t xml:space="preserve"> </w:t>
      </w:r>
      <w:r w:rsidR="008E1E23">
        <w:rPr>
          <w:rFonts w:ascii="Book Antiqua" w:hAnsi="Book Antiqua" w:cs="Arial"/>
          <w:i/>
          <w:sz w:val="40"/>
          <w:szCs w:val="40"/>
        </w:rPr>
        <w:t>Student Enrichment</w:t>
      </w:r>
      <w:r w:rsidR="007741B5">
        <w:rPr>
          <w:rFonts w:ascii="Book Antiqua" w:hAnsi="Book Antiqua" w:cs="Arial"/>
          <w:i/>
          <w:sz w:val="40"/>
          <w:szCs w:val="40"/>
        </w:rPr>
        <w:t xml:space="preserve"> </w:t>
      </w:r>
      <w:r w:rsidR="003B15E9">
        <w:rPr>
          <w:rFonts w:ascii="Book Antiqua" w:hAnsi="Book Antiqua" w:cs="Arial"/>
          <w:i/>
          <w:sz w:val="40"/>
          <w:szCs w:val="40"/>
        </w:rPr>
        <w:t>P</w:t>
      </w:r>
      <w:r w:rsidR="007741B5">
        <w:rPr>
          <w:rFonts w:ascii="Book Antiqua" w:hAnsi="Book Antiqua" w:cs="Arial"/>
          <w:i/>
          <w:sz w:val="40"/>
          <w:szCs w:val="40"/>
        </w:rPr>
        <w:t>acket has been compil</w:t>
      </w:r>
      <w:r w:rsidR="00C6264A" w:rsidRPr="000319AC">
        <w:rPr>
          <w:rFonts w:ascii="Book Antiqua" w:hAnsi="Book Antiqua" w:cs="Arial"/>
          <w:i/>
          <w:sz w:val="40"/>
          <w:szCs w:val="40"/>
        </w:rPr>
        <w:t>ed to compl</w:t>
      </w:r>
      <w:r w:rsidR="004E7F2F">
        <w:rPr>
          <w:rFonts w:ascii="Book Antiqua" w:hAnsi="Book Antiqua" w:cs="Arial"/>
          <w:i/>
          <w:sz w:val="40"/>
          <w:szCs w:val="40"/>
        </w:rPr>
        <w:t>e</w:t>
      </w:r>
      <w:r w:rsidR="00C6264A" w:rsidRPr="000319AC">
        <w:rPr>
          <w:rFonts w:ascii="Book Antiqua" w:hAnsi="Book Antiqua" w:cs="Arial"/>
          <w:i/>
          <w:sz w:val="40"/>
          <w:szCs w:val="40"/>
        </w:rPr>
        <w:t xml:space="preserve">ment </w:t>
      </w:r>
      <w:r w:rsidR="0076511E">
        <w:rPr>
          <w:rFonts w:ascii="Book Antiqua" w:hAnsi="Book Antiqua" w:cs="Arial"/>
          <w:i/>
          <w:sz w:val="40"/>
          <w:szCs w:val="40"/>
        </w:rPr>
        <w:t>high</w:t>
      </w:r>
      <w:r w:rsidR="00C6264A" w:rsidRPr="000319AC">
        <w:rPr>
          <w:rFonts w:ascii="Book Antiqua" w:hAnsi="Book Antiqua" w:cs="Arial"/>
          <w:i/>
          <w:sz w:val="40"/>
          <w:szCs w:val="40"/>
        </w:rPr>
        <w:t xml:space="preserve"> school mathematics classroom instruction</w:t>
      </w:r>
      <w:r w:rsidR="00A527ED">
        <w:rPr>
          <w:rFonts w:ascii="Book Antiqua" w:hAnsi="Book Antiqua" w:cs="Arial"/>
          <w:i/>
          <w:sz w:val="40"/>
          <w:szCs w:val="40"/>
        </w:rPr>
        <w:t xml:space="preserve"> aligned to Maryland Colleg</w:t>
      </w:r>
      <w:r w:rsidR="00D00B5B">
        <w:rPr>
          <w:rFonts w:ascii="Book Antiqua" w:hAnsi="Book Antiqua" w:cs="Arial"/>
          <w:i/>
          <w:sz w:val="40"/>
          <w:szCs w:val="40"/>
        </w:rPr>
        <w:t>e and Career</w:t>
      </w:r>
      <w:r w:rsidR="00F90182">
        <w:rPr>
          <w:rFonts w:ascii="Book Antiqua" w:hAnsi="Book Antiqua" w:cs="Arial"/>
          <w:i/>
          <w:sz w:val="40"/>
          <w:szCs w:val="40"/>
        </w:rPr>
        <w:t>-</w:t>
      </w:r>
      <w:r w:rsidR="00D00B5B">
        <w:rPr>
          <w:rFonts w:ascii="Book Antiqua" w:hAnsi="Book Antiqua" w:cs="Arial"/>
          <w:i/>
          <w:sz w:val="40"/>
          <w:szCs w:val="40"/>
        </w:rPr>
        <w:t xml:space="preserve"> Ready Standards (M</w:t>
      </w:r>
      <w:r w:rsidR="00A527ED">
        <w:rPr>
          <w:rFonts w:ascii="Book Antiqua" w:hAnsi="Book Antiqua" w:cs="Arial"/>
          <w:i/>
          <w:sz w:val="40"/>
          <w:szCs w:val="40"/>
        </w:rPr>
        <w:t>CCRS)</w:t>
      </w:r>
      <w:r w:rsidR="00C6264A" w:rsidRPr="000319AC">
        <w:rPr>
          <w:rFonts w:ascii="Book Antiqua" w:hAnsi="Book Antiqua" w:cs="Arial"/>
          <w:i/>
          <w:sz w:val="40"/>
          <w:szCs w:val="40"/>
        </w:rPr>
        <w:t xml:space="preserve">. </w:t>
      </w:r>
      <w:r w:rsidR="0099110D">
        <w:rPr>
          <w:rFonts w:ascii="Book Antiqua" w:hAnsi="Book Antiqua" w:cs="Arial"/>
          <w:i/>
          <w:sz w:val="40"/>
          <w:szCs w:val="40"/>
        </w:rPr>
        <w:t xml:space="preserve">It is intended to be used for </w:t>
      </w:r>
      <w:r w:rsidR="0099110D" w:rsidRPr="0099110D">
        <w:rPr>
          <w:rFonts w:ascii="Book Antiqua" w:hAnsi="Book Antiqua" w:cs="Arial"/>
          <w:b/>
          <w:i/>
          <w:sz w:val="40"/>
          <w:szCs w:val="40"/>
        </w:rPr>
        <w:t>review and practice</w:t>
      </w:r>
      <w:r w:rsidR="0099110D">
        <w:rPr>
          <w:rFonts w:ascii="Book Antiqua" w:hAnsi="Book Antiqua" w:cs="Arial"/>
          <w:i/>
          <w:sz w:val="40"/>
          <w:szCs w:val="40"/>
        </w:rPr>
        <w:t xml:space="preserve"> of previously taught and new concepts.</w:t>
      </w:r>
    </w:p>
    <w:p w14:paraId="3A20A12B" w14:textId="77777777" w:rsidR="00C6264A" w:rsidRPr="000319AC" w:rsidRDefault="00C6264A" w:rsidP="00C6264A">
      <w:pPr>
        <w:jc w:val="both"/>
        <w:rPr>
          <w:rFonts w:ascii="Book Antiqua" w:hAnsi="Book Antiqua" w:cs="Arial"/>
          <w:i/>
          <w:sz w:val="40"/>
          <w:szCs w:val="40"/>
        </w:rPr>
      </w:pPr>
    </w:p>
    <w:p w14:paraId="10D3D1AE" w14:textId="0154A813" w:rsidR="00C6264A" w:rsidRPr="000319AC" w:rsidRDefault="00C6264A" w:rsidP="0076511E">
      <w:pPr>
        <w:ind w:left="630" w:right="540"/>
        <w:jc w:val="both"/>
        <w:rPr>
          <w:rFonts w:ascii="Book Antiqua" w:hAnsi="Book Antiqua" w:cs="Arial"/>
          <w:i/>
          <w:sz w:val="40"/>
          <w:szCs w:val="40"/>
        </w:rPr>
      </w:pPr>
      <w:r w:rsidRPr="000319AC">
        <w:rPr>
          <w:rFonts w:ascii="Book Antiqua" w:hAnsi="Book Antiqua" w:cs="Arial"/>
          <w:i/>
          <w:sz w:val="40"/>
          <w:szCs w:val="40"/>
        </w:rPr>
        <w:t xml:space="preserve">We strongly encourage you to work diligently to complete the activities in this packet. </w:t>
      </w:r>
      <w:r w:rsidR="0099110D">
        <w:rPr>
          <w:rFonts w:ascii="Book Antiqua" w:hAnsi="Book Antiqua" w:cs="Arial"/>
          <w:i/>
          <w:sz w:val="40"/>
          <w:szCs w:val="40"/>
        </w:rPr>
        <w:t xml:space="preserve">You may experience some difficulty with some problems in this packet, but we encourage you to explore and attempt to find a solution to the best of your ability. </w:t>
      </w:r>
    </w:p>
    <w:p w14:paraId="291FB8A2" w14:textId="77777777" w:rsidR="00C6264A" w:rsidRPr="000319AC" w:rsidRDefault="00C6264A" w:rsidP="00C6264A">
      <w:pPr>
        <w:jc w:val="both"/>
        <w:rPr>
          <w:rFonts w:ascii="Arial" w:hAnsi="Arial" w:cs="Arial"/>
          <w:sz w:val="36"/>
          <w:szCs w:val="36"/>
        </w:rPr>
      </w:pPr>
    </w:p>
    <w:p w14:paraId="40FAF013" w14:textId="77777777" w:rsidR="00C6264A" w:rsidRPr="005D60E9" w:rsidRDefault="00C6264A" w:rsidP="00C6264A">
      <w:pPr>
        <w:jc w:val="both"/>
        <w:rPr>
          <w:rFonts w:ascii="Calibri" w:hAnsi="Calibri" w:cs="American Typewriter"/>
          <w:sz w:val="36"/>
          <w:szCs w:val="36"/>
        </w:rPr>
      </w:pPr>
    </w:p>
    <w:p w14:paraId="75D8DED8" w14:textId="77777777" w:rsidR="00C6264A" w:rsidRPr="005D60E9" w:rsidRDefault="00D4769B" w:rsidP="00C6264A">
      <w:pPr>
        <w:jc w:val="center"/>
        <w:rPr>
          <w:rFonts w:ascii="Calibri" w:hAnsi="Calibri" w:cs="American Typewriter"/>
          <w:sz w:val="38"/>
          <w:szCs w:val="38"/>
        </w:rPr>
      </w:pPr>
      <w:r>
        <w:rPr>
          <w:noProof/>
          <w:sz w:val="36"/>
          <w:szCs w:val="36"/>
        </w:rPr>
        <w:drawing>
          <wp:inline distT="0" distB="0" distL="0" distR="0" wp14:anchorId="24ED885E" wp14:editId="47953A3E">
            <wp:extent cx="2120900" cy="2120900"/>
            <wp:effectExtent l="0" t="0" r="12700" b="12700"/>
            <wp:docPr id="1" name="Picture 18" descr="Description: C:\Users\michelle.dyson\AppData\Local\Microsoft\Windows\Temporary Internet Files\Content.IE5\9WJOI6DT\MM90039571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C:\Users\michelle.dyson\AppData\Local\Microsoft\Windows\Temporary Internet Files\Content.IE5\9WJOI6DT\MM900395714[1]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9EB6C" w14:textId="77777777" w:rsidR="00C6264A" w:rsidRPr="005D60E9" w:rsidRDefault="00C6264A" w:rsidP="00C6264A">
      <w:pPr>
        <w:jc w:val="center"/>
        <w:rPr>
          <w:rFonts w:ascii="Calibri" w:hAnsi="Calibri" w:cs="American Typewriter"/>
          <w:sz w:val="38"/>
          <w:szCs w:val="38"/>
        </w:rPr>
      </w:pPr>
    </w:p>
    <w:p w14:paraId="77F957E3" w14:textId="77777777" w:rsidR="00C6264A" w:rsidRPr="005D60E9" w:rsidRDefault="00C6264A" w:rsidP="00C6264A">
      <w:pPr>
        <w:jc w:val="center"/>
        <w:rPr>
          <w:rFonts w:ascii="Calibri" w:hAnsi="Calibri" w:cs="American Typewriter"/>
          <w:sz w:val="38"/>
          <w:szCs w:val="38"/>
        </w:rPr>
      </w:pPr>
    </w:p>
    <w:p w14:paraId="33AD8E82" w14:textId="77777777" w:rsidR="00C6264A" w:rsidRPr="005D60E9" w:rsidRDefault="00C6264A" w:rsidP="00C6264A">
      <w:pPr>
        <w:jc w:val="center"/>
        <w:rPr>
          <w:rFonts w:ascii="Calibri" w:hAnsi="Calibri" w:cs="American Typewriter"/>
          <w:sz w:val="38"/>
          <w:szCs w:val="38"/>
        </w:rPr>
      </w:pPr>
    </w:p>
    <w:p w14:paraId="2440F28F" w14:textId="77777777" w:rsidR="0046554A" w:rsidRPr="005D60E9" w:rsidRDefault="0046554A" w:rsidP="001D3455">
      <w:pPr>
        <w:rPr>
          <w:rFonts w:ascii="Calibri" w:hAnsi="Calibri" w:cs="American Typewriter"/>
          <w:b/>
          <w:sz w:val="20"/>
          <w:u w:val="single"/>
        </w:rPr>
      </w:pPr>
    </w:p>
    <w:p w14:paraId="6AA62FEA" w14:textId="77777777" w:rsidR="00B7606F" w:rsidRPr="005D60E9" w:rsidRDefault="00B7606F" w:rsidP="001D3455">
      <w:pPr>
        <w:rPr>
          <w:rFonts w:ascii="Calibri" w:hAnsi="Calibri" w:cs="American Typewriter"/>
          <w:b/>
          <w:u w:val="single"/>
        </w:rPr>
      </w:pPr>
    </w:p>
    <w:p w14:paraId="0489074B" w14:textId="77777777" w:rsidR="006F1223" w:rsidRDefault="006F1223" w:rsidP="00D4769B">
      <w:pPr>
        <w:jc w:val="center"/>
        <w:rPr>
          <w:rFonts w:cs="American Typewriter"/>
          <w:b/>
          <w:sz w:val="36"/>
        </w:rPr>
      </w:pPr>
      <w:r>
        <w:rPr>
          <w:rFonts w:cs="American Typewriter"/>
          <w:b/>
          <w:sz w:val="36"/>
        </w:rPr>
        <w:br w:type="page"/>
      </w:r>
      <w:r w:rsidR="00D4769B">
        <w:rPr>
          <w:rFonts w:cs="American Typewriter"/>
          <w:b/>
          <w:sz w:val="36"/>
        </w:rPr>
        <w:lastRenderedPageBreak/>
        <w:t>Playground Fun</w:t>
      </w:r>
    </w:p>
    <w:p w14:paraId="17E96F36" w14:textId="77777777" w:rsidR="00D4769B" w:rsidRDefault="00D4769B" w:rsidP="00D4769B">
      <w:pPr>
        <w:jc w:val="center"/>
        <w:rPr>
          <w:rFonts w:cs="American Typewriter"/>
          <w:b/>
          <w:sz w:val="36"/>
        </w:rPr>
      </w:pPr>
    </w:p>
    <w:tbl>
      <w:tblPr>
        <w:tblStyle w:val="TableGrid"/>
        <w:tblW w:w="1197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6390"/>
      </w:tblGrid>
      <w:tr w:rsidR="00D4769B" w14:paraId="3517DC81" w14:textId="77777777" w:rsidTr="00D4769B">
        <w:tc>
          <w:tcPr>
            <w:tcW w:w="5580" w:type="dxa"/>
          </w:tcPr>
          <w:p w14:paraId="715C2F79" w14:textId="77777777" w:rsid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E829ED" wp14:editId="5F9D34EC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3807460</wp:posOffset>
                      </wp:positionV>
                      <wp:extent cx="1485900" cy="1600200"/>
                      <wp:effectExtent l="0" t="0" r="0" b="0"/>
                      <wp:wrapNone/>
                      <wp:docPr id="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 type="none" w="med" len="med"/>
                                    <a:tailEnd type="none" w="med" len="med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D94601" w14:textId="77777777" w:rsidR="00D4769B" w:rsidRDefault="00D4769B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2E829ED" id="Text Box 20" o:spid="_x0000_s1027" type="#_x0000_t202" style="position:absolute;left:0;text-align:left;margin-left:251.1pt;margin-top:299.8pt;width:117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" fillcolor="white [3212]" stroked="f">
                      <v:textbox inset=",7.2pt,,7.2pt">
                        <w:txbxContent>
                          <w:p w14:paraId="1DD94601" w14:textId="77777777" w:rsidR="00D4769B" w:rsidRDefault="00D4769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2D043B0B" wp14:editId="1659F1C3">
                  <wp:extent cx="3352800" cy="4229100"/>
                  <wp:effectExtent l="0" t="0" r="0" b="127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14:paraId="78963262" w14:textId="77777777" w:rsid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139C7460" wp14:editId="742932A1">
                  <wp:extent cx="2882900" cy="3136900"/>
                  <wp:effectExtent l="0" t="0" r="12700" b="127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31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69B" w14:paraId="13991DF7" w14:textId="77777777" w:rsidTr="00D4769B">
        <w:tc>
          <w:tcPr>
            <w:tcW w:w="5580" w:type="dxa"/>
          </w:tcPr>
          <w:p w14:paraId="6F7300ED" w14:textId="77777777" w:rsidR="00D4769B" w:rsidRDefault="00D4769B" w:rsidP="00D4769B">
            <w:pPr>
              <w:tabs>
                <w:tab w:val="left" w:pos="380"/>
              </w:tabs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884DAF" wp14:editId="671934DF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2322195</wp:posOffset>
                      </wp:positionV>
                      <wp:extent cx="406400" cy="535305"/>
                      <wp:effectExtent l="0" t="0" r="0" b="0"/>
                      <wp:wrapNone/>
                      <wp:docPr id="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535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 type="none" w="med" len="med"/>
                                    <a:tailEnd type="none" w="med" len="med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15BF64" w14:textId="77777777" w:rsidR="00D4769B" w:rsidRDefault="00D4769B" w:rsidP="00D4769B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6B884DAF" id="Text Box 22" o:spid="_x0000_s1028" type="#_x0000_t202" style="position:absolute;left:0;text-align:left;margin-left:71.1pt;margin-top:182.85pt;width:32pt;height:4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" stroked="f">
                      <v:textbox inset=",7.2pt,,7.2pt">
                        <w:txbxContent>
                          <w:p w14:paraId="2115BF64" w14:textId="77777777" w:rsidR="00D4769B" w:rsidRDefault="00D4769B" w:rsidP="00D4769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4D0E4A6B" wp14:editId="3849CAEE">
                  <wp:extent cx="914400" cy="3124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14:paraId="29F7698D" w14:textId="77777777" w:rsid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01FAE10F" wp14:editId="1098B2B3">
                  <wp:extent cx="3708400" cy="1968500"/>
                  <wp:effectExtent l="0" t="0" r="0" b="1270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69B" w14:paraId="2A0E9650" w14:textId="77777777" w:rsidTr="002D272F">
        <w:tc>
          <w:tcPr>
            <w:tcW w:w="11970" w:type="dxa"/>
            <w:gridSpan w:val="2"/>
          </w:tcPr>
          <w:p w14:paraId="741F5B1A" w14:textId="01BD6FB1" w:rsidR="00D4769B" w:rsidRPr="00757B3C" w:rsidRDefault="00D4769B" w:rsidP="00D4769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onstantia" w:hAnsi="Constantia"/>
                <w:b/>
                <w:i/>
                <w:color w:val="FF0000"/>
                <w:sz w:val="28"/>
                <w:szCs w:val="28"/>
              </w:rPr>
            </w:pPr>
            <w:r w:rsidRPr="00D4769B">
              <w:rPr>
                <w:rFonts w:ascii="Constantia" w:hAnsi="Constantia"/>
                <w:sz w:val="28"/>
                <w:szCs w:val="28"/>
              </w:rPr>
              <w:t>Examine the scene of the playground above. There are a lot of different shapes that make up the toys and play equipment. Draw, name, and describe clearly all the shapes you can see in the playground picture.</w:t>
            </w:r>
            <w:r w:rsidR="00757B3C">
              <w:rPr>
                <w:rFonts w:ascii="Constantia" w:hAnsi="Constantia"/>
                <w:sz w:val="28"/>
                <w:szCs w:val="28"/>
              </w:rPr>
              <w:t xml:space="preserve">  </w:t>
            </w:r>
            <w:r w:rsidR="00757B3C" w:rsidRPr="00757B3C">
              <w:rPr>
                <w:rFonts w:ascii="Constantia" w:hAnsi="Constantia"/>
                <w:b/>
                <w:i/>
                <w:color w:val="FF0000"/>
                <w:sz w:val="28"/>
                <w:szCs w:val="28"/>
              </w:rPr>
              <w:t>Answers may vary.</w:t>
            </w:r>
          </w:p>
          <w:p w14:paraId="71F6F47F" w14:textId="77777777" w:rsidR="00D4769B" w:rsidRP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</w:p>
        </w:tc>
      </w:tr>
    </w:tbl>
    <w:p w14:paraId="0CA93D61" w14:textId="77777777" w:rsidR="00D4769B" w:rsidRDefault="00D4769B" w:rsidP="00D4769B">
      <w:pPr>
        <w:jc w:val="center"/>
        <w:rPr>
          <w:rFonts w:cs="American Typewriter"/>
          <w:b/>
          <w:sz w:val="36"/>
        </w:rPr>
      </w:pPr>
    </w:p>
    <w:p w14:paraId="53A45C32" w14:textId="24AD2755" w:rsidR="00D4769B" w:rsidRDefault="00D4769B" w:rsidP="00D4769B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 w:rsidRPr="00D4769B">
        <w:rPr>
          <w:rFonts w:ascii="Constantia" w:hAnsi="Constantia" w:cs="American Typewriter"/>
          <w:sz w:val="28"/>
          <w:szCs w:val="28"/>
        </w:rPr>
        <w:lastRenderedPageBreak/>
        <w:t>Lisa and Jim</w:t>
      </w:r>
      <w:r>
        <w:rPr>
          <w:rFonts w:ascii="Constantia" w:hAnsi="Constantia" w:cs="American Typewriter"/>
          <w:sz w:val="28"/>
          <w:szCs w:val="28"/>
        </w:rPr>
        <w:t xml:space="preserve"> are drawing pictures to give to friends.  Lisa mad</w:t>
      </w:r>
      <w:r w:rsidR="00D00B5B">
        <w:rPr>
          <w:rFonts w:ascii="Constantia" w:hAnsi="Constantia" w:cs="American Typewriter"/>
          <w:sz w:val="28"/>
          <w:szCs w:val="28"/>
        </w:rPr>
        <w:t>e</w:t>
      </w:r>
      <w:r>
        <w:rPr>
          <w:rFonts w:ascii="Constantia" w:hAnsi="Constantia" w:cs="American Typewriter"/>
          <w:sz w:val="28"/>
          <w:szCs w:val="28"/>
        </w:rPr>
        <w:t xml:space="preserve"> a drawing using different shapes and line of symmetry.  S</w:t>
      </w:r>
      <w:r w:rsidR="004034CE">
        <w:rPr>
          <w:rFonts w:ascii="Constantia" w:hAnsi="Constantia" w:cs="American Typewriter"/>
          <w:sz w:val="28"/>
          <w:szCs w:val="28"/>
        </w:rPr>
        <w:t>h</w:t>
      </w:r>
      <w:r>
        <w:rPr>
          <w:rFonts w:ascii="Constantia" w:hAnsi="Constantia" w:cs="American Typewriter"/>
          <w:sz w:val="28"/>
          <w:szCs w:val="28"/>
        </w:rPr>
        <w:t>e used the folded edge as the line of symmetry.  Draw a picture of what the paper will</w:t>
      </w:r>
      <w:r w:rsidR="00D00B5B">
        <w:rPr>
          <w:rFonts w:ascii="Constantia" w:hAnsi="Constantia" w:cs="American Typewriter"/>
          <w:sz w:val="28"/>
          <w:szCs w:val="28"/>
        </w:rPr>
        <w:t xml:space="preserve"> look</w:t>
      </w:r>
      <w:r>
        <w:rPr>
          <w:rFonts w:ascii="Constantia" w:hAnsi="Constantia" w:cs="American Typewriter"/>
          <w:sz w:val="28"/>
          <w:szCs w:val="28"/>
        </w:rPr>
        <w:t xml:space="preserve"> like when it is unfolded.</w:t>
      </w:r>
    </w:p>
    <w:p w14:paraId="48CBAA45" w14:textId="77777777" w:rsidR="00757B3C" w:rsidRDefault="00757B3C" w:rsidP="00757B3C">
      <w:pPr>
        <w:widowControl w:val="0"/>
        <w:autoSpaceDE w:val="0"/>
        <w:autoSpaceDN w:val="0"/>
        <w:adjustRightInd w:val="0"/>
        <w:ind w:left="720"/>
        <w:rPr>
          <w:rFonts w:ascii="Constantia" w:hAnsi="Constantia"/>
          <w:b/>
          <w:i/>
          <w:color w:val="FF0000"/>
          <w:sz w:val="28"/>
          <w:szCs w:val="28"/>
        </w:rPr>
      </w:pPr>
      <w:r w:rsidRPr="00757B3C">
        <w:rPr>
          <w:rFonts w:ascii="Constantia" w:hAnsi="Constantia"/>
          <w:b/>
          <w:i/>
          <w:color w:val="FF0000"/>
          <w:sz w:val="28"/>
          <w:szCs w:val="28"/>
        </w:rPr>
        <w:t>Answers may vary.</w:t>
      </w:r>
    </w:p>
    <w:p w14:paraId="6371DF93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5267"/>
      </w:tblGrid>
      <w:tr w:rsidR="00D4769B" w14:paraId="7F0D223C" w14:textId="77777777" w:rsidTr="00D4769B">
        <w:tc>
          <w:tcPr>
            <w:tcW w:w="5508" w:type="dxa"/>
          </w:tcPr>
          <w:p w14:paraId="229AFC72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  <w:r>
              <w:rPr>
                <w:rFonts w:ascii="Constantia" w:hAnsi="Constantia" w:cs="American Typewriter"/>
                <w:noProof/>
                <w:sz w:val="28"/>
                <w:szCs w:val="28"/>
              </w:rPr>
              <w:drawing>
                <wp:inline distT="0" distB="0" distL="0" distR="0" wp14:anchorId="4D0C43FC" wp14:editId="6A990BE9">
                  <wp:extent cx="2540000" cy="1663700"/>
                  <wp:effectExtent l="0" t="0" r="0" b="1270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</w:tcPr>
          <w:p w14:paraId="2ED3666D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  <w:r>
              <w:rPr>
                <w:rFonts w:ascii="Constantia" w:hAnsi="Constantia" w:cs="American Typewriter"/>
                <w:noProof/>
                <w:sz w:val="28"/>
                <w:szCs w:val="28"/>
              </w:rPr>
              <w:drawing>
                <wp:inline distT="0" distB="0" distL="0" distR="0" wp14:anchorId="0C6AE308" wp14:editId="7B946745">
                  <wp:extent cx="2946400" cy="26416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2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E7524E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064D5394" w14:textId="25571469" w:rsidR="00D4769B" w:rsidRDefault="00D4769B" w:rsidP="00D4769B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Jim made a drawing with 5 shapes in all.  When it was finished</w:t>
      </w:r>
      <w:r w:rsidR="009A286B">
        <w:rPr>
          <w:rFonts w:ascii="Constantia" w:hAnsi="Constantia" w:cs="American Typewriter"/>
          <w:sz w:val="28"/>
          <w:szCs w:val="28"/>
        </w:rPr>
        <w:t>,</w:t>
      </w:r>
      <w:r>
        <w:rPr>
          <w:rFonts w:ascii="Constantia" w:hAnsi="Constantia" w:cs="American Typewriter"/>
          <w:sz w:val="28"/>
          <w:szCs w:val="28"/>
        </w:rPr>
        <w:t xml:space="preserve"> he noticed the following:</w:t>
      </w:r>
    </w:p>
    <w:p w14:paraId="5F8C150D" w14:textId="77777777" w:rsidR="00D4769B" w:rsidRDefault="00D4769B" w:rsidP="00D4769B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his drawing had one line of symmetry</w:t>
      </w:r>
    </w:p>
    <w:p w14:paraId="1C108E15" w14:textId="77777777" w:rsidR="00D4769B" w:rsidRDefault="00D4769B" w:rsidP="00D4769B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he drew 4 shapes that had 4 corners</w:t>
      </w:r>
    </w:p>
    <w:p w14:paraId="422786DB" w14:textId="2387A1CE" w:rsidR="00D4769B" w:rsidRDefault="00D4769B" w:rsidP="00D4769B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 xml:space="preserve">he drew </w:t>
      </w:r>
      <w:r w:rsidRPr="00FF35E4">
        <w:rPr>
          <w:rFonts w:ascii="Constantia" w:hAnsi="Constantia" w:cs="American Typewriter"/>
          <w:sz w:val="32"/>
          <w:szCs w:val="32"/>
        </w:rPr>
        <w:t>1</w:t>
      </w:r>
      <w:r w:rsidR="009A286B">
        <w:rPr>
          <w:rFonts w:ascii="Constantia" w:hAnsi="Constantia" w:cs="American Typewriter"/>
          <w:sz w:val="28"/>
          <w:szCs w:val="28"/>
        </w:rPr>
        <w:t xml:space="preserve"> shape that had 3 corners</w:t>
      </w:r>
    </w:p>
    <w:p w14:paraId="016D677D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5D27D769" w14:textId="3FE9CBA6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Show what Jim’s drawing could have looked like.  Explain why you drew the drawing you did.</w:t>
      </w:r>
      <w:r w:rsidR="00757B3C">
        <w:rPr>
          <w:rFonts w:ascii="Constantia" w:hAnsi="Constantia" w:cs="American Typewriter"/>
          <w:sz w:val="28"/>
          <w:szCs w:val="28"/>
        </w:rPr>
        <w:t xml:space="preserve"> </w:t>
      </w:r>
    </w:p>
    <w:p w14:paraId="19149F50" w14:textId="77777777" w:rsidR="00757B3C" w:rsidRPr="00757B3C" w:rsidRDefault="00757B3C" w:rsidP="00757B3C">
      <w:pPr>
        <w:widowControl w:val="0"/>
        <w:autoSpaceDE w:val="0"/>
        <w:autoSpaceDN w:val="0"/>
        <w:adjustRightInd w:val="0"/>
        <w:ind w:left="720"/>
        <w:rPr>
          <w:rFonts w:ascii="Constantia" w:hAnsi="Constantia"/>
          <w:b/>
          <w:i/>
          <w:color w:val="FF0000"/>
          <w:sz w:val="28"/>
          <w:szCs w:val="28"/>
        </w:rPr>
      </w:pPr>
      <w:r w:rsidRPr="00757B3C">
        <w:rPr>
          <w:rFonts w:ascii="Constantia" w:hAnsi="Constantia"/>
          <w:b/>
          <w:i/>
          <w:color w:val="FF0000"/>
          <w:sz w:val="28"/>
          <w:szCs w:val="28"/>
        </w:rPr>
        <w:t>Answers may vary.</w:t>
      </w:r>
    </w:p>
    <w:p w14:paraId="3F40193A" w14:textId="77777777" w:rsidR="00757B3C" w:rsidRDefault="00757B3C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296"/>
      </w:tblGrid>
      <w:tr w:rsidR="00D4769B" w14:paraId="6310B981" w14:textId="77777777" w:rsidTr="00757B3C">
        <w:tc>
          <w:tcPr>
            <w:tcW w:w="10296" w:type="dxa"/>
          </w:tcPr>
          <w:p w14:paraId="5522B1C6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2F0ACC40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4C4A8C7D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62FC7E0F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0B7CFFD0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556E736D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094F0487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376D600C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7A0A7E41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7F9A71E7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</w:tc>
      </w:tr>
    </w:tbl>
    <w:p w14:paraId="13A97D2E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68341617" w14:textId="6D869873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br w:type="page"/>
      </w:r>
      <w:r w:rsidR="003B15E9">
        <w:rPr>
          <w:rFonts w:ascii="Constantia" w:hAnsi="Constantia" w:cs="American Typewriter"/>
          <w:sz w:val="28"/>
          <w:szCs w:val="28"/>
        </w:rPr>
        <w:lastRenderedPageBreak/>
        <w:t>4</w:t>
      </w:r>
      <w:r>
        <w:rPr>
          <w:rFonts w:ascii="Constantia" w:hAnsi="Constantia" w:cs="American Typewriter"/>
          <w:sz w:val="28"/>
          <w:szCs w:val="28"/>
        </w:rPr>
        <w:t xml:space="preserve">.  </w:t>
      </w:r>
      <w:r w:rsidRPr="00D4769B">
        <w:rPr>
          <w:rFonts w:ascii="Constantia" w:hAnsi="Constantia" w:cs="American Typewriter"/>
          <w:sz w:val="28"/>
          <w:szCs w:val="28"/>
        </w:rPr>
        <w:t>You work for a company in its marketing department. It is your job to create a new</w:t>
      </w:r>
      <w:r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company logo. You have heard that having a logo with rotational symmetry is attractive</w:t>
      </w:r>
      <w:r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and useful for potential customers. You look through a page of company logos. Which</w:t>
      </w:r>
      <w:r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of the logos below have rotational symmetry? Explain your findings.</w:t>
      </w:r>
    </w:p>
    <w:p w14:paraId="31405C07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0D17530F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noProof/>
          <w:sz w:val="28"/>
          <w:szCs w:val="28"/>
        </w:rPr>
        <w:drawing>
          <wp:inline distT="0" distB="0" distL="0" distR="0" wp14:anchorId="074AB935" wp14:editId="58AFD289">
            <wp:extent cx="5816600" cy="3517900"/>
            <wp:effectExtent l="0" t="0" r="0" b="1270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A2A1C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168E4ED7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Explain why a logo with rotational symmetry is attractive and useful for potential customers.</w:t>
      </w:r>
    </w:p>
    <w:p w14:paraId="6C733956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4730805A" w14:textId="77777777" w:rsidR="00757B3C" w:rsidRPr="00757B3C" w:rsidRDefault="00757B3C" w:rsidP="00757B3C">
      <w:pPr>
        <w:widowControl w:val="0"/>
        <w:autoSpaceDE w:val="0"/>
        <w:autoSpaceDN w:val="0"/>
        <w:adjustRightInd w:val="0"/>
        <w:ind w:left="720"/>
        <w:rPr>
          <w:rFonts w:ascii="Constantia" w:hAnsi="Constantia"/>
          <w:b/>
          <w:i/>
          <w:color w:val="FF0000"/>
          <w:sz w:val="28"/>
          <w:szCs w:val="28"/>
        </w:rPr>
      </w:pPr>
      <w:r w:rsidRPr="00757B3C">
        <w:rPr>
          <w:rFonts w:ascii="Constantia" w:hAnsi="Constantia"/>
          <w:b/>
          <w:i/>
          <w:color w:val="FF0000"/>
          <w:sz w:val="28"/>
          <w:szCs w:val="28"/>
        </w:rPr>
        <w:t>Answers may vary.</w:t>
      </w:r>
    </w:p>
    <w:p w14:paraId="1B6B9107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08A78BE5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1EAE7535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25D341C1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348E583D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Create a new logo with rotational for your company.</w:t>
      </w:r>
    </w:p>
    <w:p w14:paraId="53DBEECE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0F2AE188" w14:textId="77777777" w:rsidR="00757B3C" w:rsidRPr="00757B3C" w:rsidRDefault="00757B3C" w:rsidP="00757B3C">
      <w:pPr>
        <w:widowControl w:val="0"/>
        <w:autoSpaceDE w:val="0"/>
        <w:autoSpaceDN w:val="0"/>
        <w:adjustRightInd w:val="0"/>
        <w:ind w:left="720"/>
        <w:rPr>
          <w:rFonts w:ascii="Constantia" w:hAnsi="Constantia"/>
          <w:b/>
          <w:i/>
          <w:color w:val="FF0000"/>
          <w:sz w:val="28"/>
          <w:szCs w:val="28"/>
        </w:rPr>
      </w:pPr>
      <w:r w:rsidRPr="00757B3C">
        <w:rPr>
          <w:rFonts w:ascii="Constantia" w:hAnsi="Constantia"/>
          <w:b/>
          <w:i/>
          <w:color w:val="FF0000"/>
          <w:sz w:val="28"/>
          <w:szCs w:val="28"/>
        </w:rPr>
        <w:t>Answers may vary.</w:t>
      </w:r>
    </w:p>
    <w:p w14:paraId="37653C17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41BEFD5F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570AF622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5A916146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7B1ADFF7" w14:textId="4F49E61E" w:rsidR="00757B3C" w:rsidRPr="00757B3C" w:rsidRDefault="00AB6F08" w:rsidP="00757B3C">
      <w:pPr>
        <w:widowControl w:val="0"/>
        <w:autoSpaceDE w:val="0"/>
        <w:autoSpaceDN w:val="0"/>
        <w:adjustRightInd w:val="0"/>
        <w:ind w:left="720"/>
        <w:rPr>
          <w:rFonts w:ascii="Constantia" w:hAnsi="Constantia"/>
          <w:b/>
          <w:i/>
          <w:color w:val="FF0000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Illustrate all the line of symmetries of your logo.  Justify why your logo has rotational symmetry.</w:t>
      </w:r>
      <w:r w:rsidR="00757B3C" w:rsidRPr="00757B3C">
        <w:rPr>
          <w:rFonts w:ascii="Constantia" w:hAnsi="Constantia"/>
          <w:b/>
          <w:i/>
          <w:color w:val="FF0000"/>
          <w:sz w:val="28"/>
          <w:szCs w:val="28"/>
        </w:rPr>
        <w:t xml:space="preserve"> </w:t>
      </w:r>
      <w:r w:rsidR="00333059">
        <w:rPr>
          <w:rFonts w:ascii="Constantia" w:hAnsi="Constantia"/>
          <w:b/>
          <w:i/>
          <w:color w:val="FF0000"/>
          <w:sz w:val="28"/>
          <w:szCs w:val="28"/>
        </w:rPr>
        <w:t xml:space="preserve"> </w:t>
      </w:r>
      <w:r w:rsidR="00757B3C" w:rsidRPr="00757B3C">
        <w:rPr>
          <w:rFonts w:ascii="Constantia" w:hAnsi="Constantia"/>
          <w:b/>
          <w:i/>
          <w:color w:val="FF0000"/>
          <w:sz w:val="28"/>
          <w:szCs w:val="28"/>
        </w:rPr>
        <w:t>Answers may vary.</w:t>
      </w:r>
    </w:p>
    <w:p w14:paraId="164D9BFD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3A65FF6B" w14:textId="77777777" w:rsidR="00AB6F08" w:rsidRPr="00D4769B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sectPr w:rsidR="00AB6F08" w:rsidRPr="00D4769B" w:rsidSect="005D60E9">
      <w:footerReference w:type="default" r:id="rId19"/>
      <w:pgSz w:w="12240" w:h="15840"/>
      <w:pgMar w:top="720" w:right="720" w:bottom="720" w:left="720" w:header="720" w:footer="510" w:gutter="0"/>
      <w:pgBorders w:display="firstPage" w:offsetFrom="page"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158EE" w14:textId="77777777" w:rsidR="003E44B2" w:rsidRDefault="003E44B2" w:rsidP="008553BD">
      <w:r>
        <w:separator/>
      </w:r>
    </w:p>
  </w:endnote>
  <w:endnote w:type="continuationSeparator" w:id="0">
    <w:p w14:paraId="1FF3A8E2" w14:textId="77777777" w:rsidR="003E44B2" w:rsidRDefault="003E44B2" w:rsidP="0085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3BF80" w14:textId="4F3F46B4" w:rsidR="00D74343" w:rsidRDefault="003D7E88" w:rsidP="00C071EF">
    <w:pPr>
      <w:pStyle w:val="Footer"/>
      <w:jc w:val="center"/>
    </w:pPr>
    <w:r>
      <w:t>Geometry</w:t>
    </w:r>
    <w:r w:rsidR="00D74343">
      <w:t xml:space="preserve"> Winter</w:t>
    </w:r>
    <w:r w:rsidR="008E1E23">
      <w:t xml:space="preserve"> Student Enrichment</w:t>
    </w:r>
    <w:r w:rsidR="00D74343">
      <w:t xml:space="preserve"> Packet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828E0" w14:textId="77777777" w:rsidR="003E44B2" w:rsidRDefault="003E44B2" w:rsidP="008553BD">
      <w:r>
        <w:separator/>
      </w:r>
    </w:p>
  </w:footnote>
  <w:footnote w:type="continuationSeparator" w:id="0">
    <w:p w14:paraId="438AFD82" w14:textId="77777777" w:rsidR="003E44B2" w:rsidRDefault="003E44B2" w:rsidP="00855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FF3"/>
    <w:multiLevelType w:val="hybridMultilevel"/>
    <w:tmpl w:val="F6DAA94A"/>
    <w:lvl w:ilvl="0" w:tplc="2B40BFF0">
      <w:numFmt w:val="bullet"/>
      <w:lvlText w:val=""/>
      <w:lvlJc w:val="left"/>
      <w:pPr>
        <w:ind w:left="720" w:hanging="360"/>
      </w:pPr>
      <w:rPr>
        <w:rFonts w:ascii="Symbol" w:eastAsia="Franklin Gothic Medium" w:hAnsi="Symbol" w:cs="Courier New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35D65"/>
    <w:multiLevelType w:val="hybridMultilevel"/>
    <w:tmpl w:val="48740180"/>
    <w:lvl w:ilvl="0" w:tplc="3B94192E">
      <w:start w:val="6"/>
      <w:numFmt w:val="bullet"/>
      <w:lvlText w:val=""/>
      <w:lvlJc w:val="left"/>
      <w:pPr>
        <w:ind w:left="720" w:hanging="360"/>
      </w:pPr>
      <w:rPr>
        <w:rFonts w:ascii="Symbol" w:eastAsia="MS Mincho" w:hAnsi="Symbol" w:cs="American Typewrit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14DA0"/>
    <w:multiLevelType w:val="hybridMultilevel"/>
    <w:tmpl w:val="F222B71E"/>
    <w:lvl w:ilvl="0" w:tplc="639CCF22">
      <w:start w:val="3"/>
      <w:numFmt w:val="bullet"/>
      <w:lvlText w:val=""/>
      <w:lvlJc w:val="left"/>
      <w:pPr>
        <w:ind w:left="1080" w:hanging="360"/>
      </w:pPr>
      <w:rPr>
        <w:rFonts w:ascii="Symbol" w:eastAsia="MS Mincho" w:hAnsi="Symbol" w:cs="American Typewrite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4769C9"/>
    <w:multiLevelType w:val="hybridMultilevel"/>
    <w:tmpl w:val="9E64D3B8"/>
    <w:lvl w:ilvl="0" w:tplc="4E8CD1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4711F"/>
    <w:multiLevelType w:val="hybridMultilevel"/>
    <w:tmpl w:val="D99A762A"/>
    <w:lvl w:ilvl="0" w:tplc="EC20112A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2D513958"/>
    <w:multiLevelType w:val="hybridMultilevel"/>
    <w:tmpl w:val="6D7EDC0C"/>
    <w:lvl w:ilvl="0" w:tplc="4432C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A390D"/>
    <w:multiLevelType w:val="hybridMultilevel"/>
    <w:tmpl w:val="7D965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40307"/>
    <w:multiLevelType w:val="hybridMultilevel"/>
    <w:tmpl w:val="49023668"/>
    <w:lvl w:ilvl="0" w:tplc="B1DCBCF6">
      <w:start w:val="1"/>
      <w:numFmt w:val="decimal"/>
      <w:lvlText w:val="%1."/>
      <w:lvlJc w:val="left"/>
      <w:pPr>
        <w:ind w:left="720" w:hanging="360"/>
      </w:pPr>
      <w:rPr>
        <w:rFonts w:cs="American Typewriter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439D9"/>
    <w:multiLevelType w:val="hybridMultilevel"/>
    <w:tmpl w:val="A6767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16B3B"/>
    <w:multiLevelType w:val="hybridMultilevel"/>
    <w:tmpl w:val="0C14D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A8667E"/>
    <w:multiLevelType w:val="hybridMultilevel"/>
    <w:tmpl w:val="7FFC76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EA0636"/>
    <w:multiLevelType w:val="multilevel"/>
    <w:tmpl w:val="953809FE"/>
    <w:lvl w:ilvl="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5B150B91"/>
    <w:multiLevelType w:val="hybridMultilevel"/>
    <w:tmpl w:val="F272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635ED"/>
    <w:multiLevelType w:val="hybridMultilevel"/>
    <w:tmpl w:val="0000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53782"/>
    <w:multiLevelType w:val="hybridMultilevel"/>
    <w:tmpl w:val="4C26B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1672F"/>
    <w:multiLevelType w:val="hybridMultilevel"/>
    <w:tmpl w:val="F15AB124"/>
    <w:lvl w:ilvl="0" w:tplc="6E2ADAC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9760B5"/>
    <w:multiLevelType w:val="hybridMultilevel"/>
    <w:tmpl w:val="953809FE"/>
    <w:lvl w:ilvl="0" w:tplc="E5069938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5324F5F"/>
    <w:multiLevelType w:val="hybridMultilevel"/>
    <w:tmpl w:val="6B7E2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D4D36"/>
    <w:multiLevelType w:val="hybridMultilevel"/>
    <w:tmpl w:val="A3744816"/>
    <w:lvl w:ilvl="0" w:tplc="010C8B3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62B7E"/>
    <w:multiLevelType w:val="hybridMultilevel"/>
    <w:tmpl w:val="83860A54"/>
    <w:lvl w:ilvl="0" w:tplc="1786AE8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F5551"/>
    <w:multiLevelType w:val="hybridMultilevel"/>
    <w:tmpl w:val="8C30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C2586"/>
    <w:multiLevelType w:val="hybridMultilevel"/>
    <w:tmpl w:val="5F4EA5B0"/>
    <w:lvl w:ilvl="0" w:tplc="6E6EDA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21"/>
  </w:num>
  <w:num w:numId="4">
    <w:abstractNumId w:val="15"/>
  </w:num>
  <w:num w:numId="5">
    <w:abstractNumId w:val="13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4"/>
  </w:num>
  <w:num w:numId="11">
    <w:abstractNumId w:val="20"/>
  </w:num>
  <w:num w:numId="12">
    <w:abstractNumId w:val="17"/>
  </w:num>
  <w:num w:numId="13">
    <w:abstractNumId w:val="0"/>
  </w:num>
  <w:num w:numId="14">
    <w:abstractNumId w:val="1"/>
  </w:num>
  <w:num w:numId="15">
    <w:abstractNumId w:val="19"/>
  </w:num>
  <w:num w:numId="16">
    <w:abstractNumId w:val="8"/>
  </w:num>
  <w:num w:numId="17">
    <w:abstractNumId w:val="4"/>
  </w:num>
  <w:num w:numId="18">
    <w:abstractNumId w:val="16"/>
  </w:num>
  <w:num w:numId="19">
    <w:abstractNumId w:val="11"/>
  </w:num>
  <w:num w:numId="20">
    <w:abstractNumId w:val="18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4A"/>
    <w:rsid w:val="00023FA6"/>
    <w:rsid w:val="000406E4"/>
    <w:rsid w:val="000609AE"/>
    <w:rsid w:val="0006246E"/>
    <w:rsid w:val="000679D0"/>
    <w:rsid w:val="0007154E"/>
    <w:rsid w:val="0008458B"/>
    <w:rsid w:val="000A1035"/>
    <w:rsid w:val="000E5B4D"/>
    <w:rsid w:val="00103035"/>
    <w:rsid w:val="00125BBB"/>
    <w:rsid w:val="00126A73"/>
    <w:rsid w:val="0015290A"/>
    <w:rsid w:val="0015498A"/>
    <w:rsid w:val="00156ABD"/>
    <w:rsid w:val="001830AD"/>
    <w:rsid w:val="00192477"/>
    <w:rsid w:val="00197DE0"/>
    <w:rsid w:val="001A5C63"/>
    <w:rsid w:val="001B7D0B"/>
    <w:rsid w:val="001D3455"/>
    <w:rsid w:val="00202641"/>
    <w:rsid w:val="00204689"/>
    <w:rsid w:val="002200D2"/>
    <w:rsid w:val="002244C7"/>
    <w:rsid w:val="0027258E"/>
    <w:rsid w:val="00290B9A"/>
    <w:rsid w:val="002B10C7"/>
    <w:rsid w:val="002D56A3"/>
    <w:rsid w:val="002E4F40"/>
    <w:rsid w:val="002F01F4"/>
    <w:rsid w:val="00333059"/>
    <w:rsid w:val="00392902"/>
    <w:rsid w:val="003B15E9"/>
    <w:rsid w:val="003D7E88"/>
    <w:rsid w:val="003E44B2"/>
    <w:rsid w:val="003F79A0"/>
    <w:rsid w:val="004034CE"/>
    <w:rsid w:val="00406849"/>
    <w:rsid w:val="00416C33"/>
    <w:rsid w:val="0042350C"/>
    <w:rsid w:val="0046554A"/>
    <w:rsid w:val="00465CDA"/>
    <w:rsid w:val="0049176A"/>
    <w:rsid w:val="004E653F"/>
    <w:rsid w:val="004E7F2F"/>
    <w:rsid w:val="005048BF"/>
    <w:rsid w:val="005154A0"/>
    <w:rsid w:val="005373B8"/>
    <w:rsid w:val="00544123"/>
    <w:rsid w:val="00572C18"/>
    <w:rsid w:val="0057427A"/>
    <w:rsid w:val="00591730"/>
    <w:rsid w:val="005C718A"/>
    <w:rsid w:val="005D60E9"/>
    <w:rsid w:val="005E361F"/>
    <w:rsid w:val="005E5CBB"/>
    <w:rsid w:val="00626469"/>
    <w:rsid w:val="00636258"/>
    <w:rsid w:val="00637F22"/>
    <w:rsid w:val="006575D7"/>
    <w:rsid w:val="00662C5B"/>
    <w:rsid w:val="006672F2"/>
    <w:rsid w:val="00680B1B"/>
    <w:rsid w:val="00682679"/>
    <w:rsid w:val="00694390"/>
    <w:rsid w:val="006C4497"/>
    <w:rsid w:val="006C6EB4"/>
    <w:rsid w:val="006F1223"/>
    <w:rsid w:val="006F1E85"/>
    <w:rsid w:val="00711B93"/>
    <w:rsid w:val="00753463"/>
    <w:rsid w:val="00753A2A"/>
    <w:rsid w:val="00757B3C"/>
    <w:rsid w:val="0076511E"/>
    <w:rsid w:val="007741B5"/>
    <w:rsid w:val="00781976"/>
    <w:rsid w:val="00784371"/>
    <w:rsid w:val="007929B8"/>
    <w:rsid w:val="007971B8"/>
    <w:rsid w:val="00797556"/>
    <w:rsid w:val="007D31E8"/>
    <w:rsid w:val="007D5FD3"/>
    <w:rsid w:val="007E06C5"/>
    <w:rsid w:val="007F375D"/>
    <w:rsid w:val="00804104"/>
    <w:rsid w:val="00806126"/>
    <w:rsid w:val="008111A6"/>
    <w:rsid w:val="0083067E"/>
    <w:rsid w:val="00843836"/>
    <w:rsid w:val="00847A28"/>
    <w:rsid w:val="008553BD"/>
    <w:rsid w:val="00886CBD"/>
    <w:rsid w:val="008A256D"/>
    <w:rsid w:val="008C53E6"/>
    <w:rsid w:val="008E1E23"/>
    <w:rsid w:val="008E7E54"/>
    <w:rsid w:val="00912A6C"/>
    <w:rsid w:val="009246B7"/>
    <w:rsid w:val="0092600D"/>
    <w:rsid w:val="00955F19"/>
    <w:rsid w:val="0096757D"/>
    <w:rsid w:val="0098223F"/>
    <w:rsid w:val="00984583"/>
    <w:rsid w:val="00985C4C"/>
    <w:rsid w:val="0099110D"/>
    <w:rsid w:val="009A286B"/>
    <w:rsid w:val="009C13F8"/>
    <w:rsid w:val="009D2D87"/>
    <w:rsid w:val="009E49BA"/>
    <w:rsid w:val="00A04CCF"/>
    <w:rsid w:val="00A073E9"/>
    <w:rsid w:val="00A40F19"/>
    <w:rsid w:val="00A527ED"/>
    <w:rsid w:val="00A63FC7"/>
    <w:rsid w:val="00A67DF2"/>
    <w:rsid w:val="00A81C67"/>
    <w:rsid w:val="00A83543"/>
    <w:rsid w:val="00A9096D"/>
    <w:rsid w:val="00A945C3"/>
    <w:rsid w:val="00AB395C"/>
    <w:rsid w:val="00AB6F08"/>
    <w:rsid w:val="00AC4294"/>
    <w:rsid w:val="00AD7BFC"/>
    <w:rsid w:val="00AF0601"/>
    <w:rsid w:val="00AF47C9"/>
    <w:rsid w:val="00AF758C"/>
    <w:rsid w:val="00B053A8"/>
    <w:rsid w:val="00B47CCF"/>
    <w:rsid w:val="00B508DE"/>
    <w:rsid w:val="00B55178"/>
    <w:rsid w:val="00B74C4F"/>
    <w:rsid w:val="00B7606F"/>
    <w:rsid w:val="00B9343C"/>
    <w:rsid w:val="00BA415D"/>
    <w:rsid w:val="00BD35F2"/>
    <w:rsid w:val="00BD458C"/>
    <w:rsid w:val="00BE77BE"/>
    <w:rsid w:val="00BF61A8"/>
    <w:rsid w:val="00C0375D"/>
    <w:rsid w:val="00C05144"/>
    <w:rsid w:val="00C071EF"/>
    <w:rsid w:val="00C106BF"/>
    <w:rsid w:val="00C25DC7"/>
    <w:rsid w:val="00C31A22"/>
    <w:rsid w:val="00C32711"/>
    <w:rsid w:val="00C508F4"/>
    <w:rsid w:val="00C6264A"/>
    <w:rsid w:val="00C77070"/>
    <w:rsid w:val="00CB2730"/>
    <w:rsid w:val="00CD0C96"/>
    <w:rsid w:val="00CD4011"/>
    <w:rsid w:val="00CE2B18"/>
    <w:rsid w:val="00D00B5B"/>
    <w:rsid w:val="00D04202"/>
    <w:rsid w:val="00D307B5"/>
    <w:rsid w:val="00D33885"/>
    <w:rsid w:val="00D4769B"/>
    <w:rsid w:val="00D47A90"/>
    <w:rsid w:val="00D72D40"/>
    <w:rsid w:val="00D74343"/>
    <w:rsid w:val="00DA5EEF"/>
    <w:rsid w:val="00DA7E21"/>
    <w:rsid w:val="00DD0755"/>
    <w:rsid w:val="00DD4956"/>
    <w:rsid w:val="00DE4602"/>
    <w:rsid w:val="00DF44AA"/>
    <w:rsid w:val="00E1334A"/>
    <w:rsid w:val="00E223B3"/>
    <w:rsid w:val="00E60B95"/>
    <w:rsid w:val="00E81FDE"/>
    <w:rsid w:val="00E82E7E"/>
    <w:rsid w:val="00E84885"/>
    <w:rsid w:val="00EA023D"/>
    <w:rsid w:val="00EB3C30"/>
    <w:rsid w:val="00EC7B34"/>
    <w:rsid w:val="00EF1EAD"/>
    <w:rsid w:val="00F04A38"/>
    <w:rsid w:val="00F313A7"/>
    <w:rsid w:val="00F34B8C"/>
    <w:rsid w:val="00F353F1"/>
    <w:rsid w:val="00F51B82"/>
    <w:rsid w:val="00F90182"/>
    <w:rsid w:val="00F92C93"/>
    <w:rsid w:val="00FC2033"/>
    <w:rsid w:val="00FF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9AC1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6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64A"/>
  </w:style>
  <w:style w:type="paragraph" w:styleId="Footer">
    <w:name w:val="footer"/>
    <w:basedOn w:val="Normal"/>
    <w:link w:val="Foot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64A"/>
  </w:style>
  <w:style w:type="character" w:styleId="PageNumber">
    <w:name w:val="page number"/>
    <w:basedOn w:val="DefaultParagraphFont"/>
    <w:uiPriority w:val="99"/>
    <w:semiHidden/>
    <w:unhideWhenUsed/>
    <w:rsid w:val="00C6264A"/>
  </w:style>
  <w:style w:type="paragraph" w:styleId="BalloonText">
    <w:name w:val="Balloon Text"/>
    <w:basedOn w:val="Normal"/>
    <w:link w:val="BalloonTextChar"/>
    <w:uiPriority w:val="99"/>
    <w:semiHidden/>
    <w:unhideWhenUsed/>
    <w:rsid w:val="00C626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264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F758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758C"/>
    <w:pPr>
      <w:spacing w:after="200" w:line="276" w:lineRule="auto"/>
      <w:ind w:left="720"/>
      <w:contextualSpacing/>
    </w:pPr>
    <w:rPr>
      <w:rFonts w:eastAsia="Cambria"/>
      <w:sz w:val="22"/>
      <w:szCs w:val="22"/>
    </w:rPr>
  </w:style>
  <w:style w:type="character" w:styleId="PlaceholderText">
    <w:name w:val="Placeholder Text"/>
    <w:uiPriority w:val="99"/>
    <w:semiHidden/>
    <w:rsid w:val="00637F22"/>
    <w:rPr>
      <w:color w:val="808080"/>
    </w:rPr>
  </w:style>
  <w:style w:type="paragraph" w:styleId="Revision">
    <w:name w:val="Revision"/>
    <w:hidden/>
    <w:uiPriority w:val="99"/>
    <w:semiHidden/>
    <w:rsid w:val="0015290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52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90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29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290A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7651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6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64A"/>
  </w:style>
  <w:style w:type="paragraph" w:styleId="Footer">
    <w:name w:val="footer"/>
    <w:basedOn w:val="Normal"/>
    <w:link w:val="Foot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64A"/>
  </w:style>
  <w:style w:type="character" w:styleId="PageNumber">
    <w:name w:val="page number"/>
    <w:basedOn w:val="DefaultParagraphFont"/>
    <w:uiPriority w:val="99"/>
    <w:semiHidden/>
    <w:unhideWhenUsed/>
    <w:rsid w:val="00C6264A"/>
  </w:style>
  <w:style w:type="paragraph" w:styleId="BalloonText">
    <w:name w:val="Balloon Text"/>
    <w:basedOn w:val="Normal"/>
    <w:link w:val="BalloonTextChar"/>
    <w:uiPriority w:val="99"/>
    <w:semiHidden/>
    <w:unhideWhenUsed/>
    <w:rsid w:val="00C626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264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F758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758C"/>
    <w:pPr>
      <w:spacing w:after="200" w:line="276" w:lineRule="auto"/>
      <w:ind w:left="720"/>
      <w:contextualSpacing/>
    </w:pPr>
    <w:rPr>
      <w:rFonts w:eastAsia="Cambria"/>
      <w:sz w:val="22"/>
      <w:szCs w:val="22"/>
    </w:rPr>
  </w:style>
  <w:style w:type="character" w:styleId="PlaceholderText">
    <w:name w:val="Placeholder Text"/>
    <w:uiPriority w:val="99"/>
    <w:semiHidden/>
    <w:rsid w:val="00637F22"/>
    <w:rPr>
      <w:color w:val="808080"/>
    </w:rPr>
  </w:style>
  <w:style w:type="paragraph" w:styleId="Revision">
    <w:name w:val="Revision"/>
    <w:hidden/>
    <w:uiPriority w:val="99"/>
    <w:semiHidden/>
    <w:rsid w:val="0015290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52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90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29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290A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765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218351-906A-45C9-B9FD-B5C69F9AA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2221</CharactersWithSpaces>
  <SharedDoc>false</SharedDoc>
  <HLinks>
    <vt:vector size="6" baseType="variant">
      <vt:variant>
        <vt:i4>4325494</vt:i4>
      </vt:variant>
      <vt:variant>
        <vt:i4>0</vt:i4>
      </vt:variant>
      <vt:variant>
        <vt:i4>0</vt:i4>
      </vt:variant>
      <vt:variant>
        <vt:i4>5</vt:i4>
      </vt:variant>
      <vt:variant>
        <vt:lpwstr>http://www.nba.com/wizards/roster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PGCPS Teacher</dc:creator>
  <cp:lastModifiedBy>Rayeanne King</cp:lastModifiedBy>
  <cp:revision>2</cp:revision>
  <cp:lastPrinted>2014-10-20T16:37:00Z</cp:lastPrinted>
  <dcterms:created xsi:type="dcterms:W3CDTF">2017-11-14T00:55:00Z</dcterms:created>
  <dcterms:modified xsi:type="dcterms:W3CDTF">2017-11-14T00:55:00Z</dcterms:modified>
</cp:coreProperties>
</file>